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42E98" w14:textId="212A78F0" w:rsidR="00523FCD" w:rsidRPr="00CB6E9A" w:rsidRDefault="00523FCD" w:rsidP="00523F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Wilder’s Preparatory Academy Charter School is Seeking </w:t>
      </w:r>
      <w:r>
        <w:rPr>
          <w:rFonts w:ascii="Arial" w:eastAsia="Times New Roman" w:hAnsi="Arial" w:cs="Arial"/>
          <w:b/>
          <w:bCs/>
          <w:color w:val="000000"/>
        </w:rPr>
        <w:t xml:space="preserve">Middle </w:t>
      </w:r>
      <w:r>
        <w:rPr>
          <w:rFonts w:ascii="Arial" w:eastAsia="Times New Roman" w:hAnsi="Arial" w:cs="Arial"/>
          <w:b/>
          <w:bCs/>
          <w:color w:val="000000"/>
        </w:rPr>
        <w:t>School Teachers</w:t>
      </w:r>
    </w:p>
    <w:p w14:paraId="32BC70C2" w14:textId="77777777" w:rsidR="00523FCD" w:rsidRPr="00CB6E9A" w:rsidRDefault="00523FCD" w:rsidP="00523F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B6E9A">
        <w:rPr>
          <w:rFonts w:ascii="Arial" w:eastAsia="Times New Roman" w:hAnsi="Arial" w:cs="Arial"/>
          <w:color w:val="000000"/>
        </w:rPr>
        <w:t> </w:t>
      </w:r>
    </w:p>
    <w:p w14:paraId="023E9FC4" w14:textId="4116266C" w:rsidR="00523FCD" w:rsidRDefault="00523FCD" w:rsidP="00523F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Current openings: </w:t>
      </w:r>
      <w:r>
        <w:rPr>
          <w:rFonts w:ascii="Arial" w:eastAsia="Times New Roman" w:hAnsi="Arial" w:cs="Arial"/>
          <w:color w:val="000000"/>
        </w:rPr>
        <w:t>PE and Middle School Science</w:t>
      </w:r>
    </w:p>
    <w:p w14:paraId="3783DB26" w14:textId="77777777" w:rsidR="00523FCD" w:rsidRPr="00CB6E9A" w:rsidRDefault="00523FCD" w:rsidP="00523F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587B1C71" w14:textId="77777777" w:rsidR="00523FCD" w:rsidRPr="00CB6E9A" w:rsidRDefault="00523FCD" w:rsidP="00523F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B6E9A">
        <w:rPr>
          <w:rFonts w:ascii="Arial" w:eastAsia="Times New Roman" w:hAnsi="Arial" w:cs="Arial"/>
          <w:b/>
          <w:bCs/>
          <w:color w:val="000000"/>
        </w:rPr>
        <w:t>Description</w:t>
      </w:r>
      <w:r>
        <w:rPr>
          <w:rFonts w:ascii="Arial" w:eastAsia="Times New Roman" w:hAnsi="Arial" w:cs="Arial"/>
          <w:b/>
          <w:bCs/>
          <w:color w:val="000000"/>
        </w:rPr>
        <w:t>:</w:t>
      </w:r>
    </w:p>
    <w:p w14:paraId="05FF1184" w14:textId="77777777" w:rsidR="00523FCD" w:rsidRPr="00CB6E9A" w:rsidRDefault="00523FCD" w:rsidP="00523F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B6E9A">
        <w:rPr>
          <w:rFonts w:ascii="Arial" w:eastAsia="Times New Roman" w:hAnsi="Arial" w:cs="Arial"/>
          <w:color w:val="000000"/>
        </w:rPr>
        <w:t>Full-Time</w:t>
      </w:r>
      <w:r>
        <w:rPr>
          <w:rFonts w:ascii="Arial" w:eastAsia="Times New Roman" w:hAnsi="Arial" w:cs="Arial"/>
          <w:color w:val="000000"/>
        </w:rPr>
        <w:t>,</w:t>
      </w:r>
      <w:r w:rsidRPr="00CB6E9A">
        <w:rPr>
          <w:rFonts w:ascii="Arial" w:eastAsia="Times New Roman" w:hAnsi="Arial" w:cs="Arial"/>
          <w:color w:val="000000"/>
        </w:rPr>
        <w:t xml:space="preserve"> 10 Month </w:t>
      </w:r>
      <w:r>
        <w:rPr>
          <w:rFonts w:ascii="Arial" w:eastAsia="Times New Roman" w:hAnsi="Arial" w:cs="Arial"/>
          <w:color w:val="000000"/>
        </w:rPr>
        <w:t>contract</w:t>
      </w:r>
    </w:p>
    <w:p w14:paraId="254FAF19" w14:textId="77777777" w:rsidR="00523FCD" w:rsidRPr="00CB6E9A" w:rsidRDefault="00523FCD" w:rsidP="00523F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B6E9A">
        <w:rPr>
          <w:rFonts w:ascii="Arial" w:eastAsia="Times New Roman" w:hAnsi="Arial" w:cs="Arial"/>
          <w:color w:val="000000"/>
        </w:rPr>
        <w:t>Medical</w:t>
      </w:r>
      <w:r>
        <w:rPr>
          <w:rFonts w:ascii="Arial" w:eastAsia="Times New Roman" w:hAnsi="Arial" w:cs="Arial"/>
          <w:color w:val="000000"/>
        </w:rPr>
        <w:t>, vision and dental plan covered under your benefits package</w:t>
      </w:r>
      <w:r w:rsidRPr="00CB6E9A">
        <w:rPr>
          <w:rFonts w:ascii="Arial" w:eastAsia="Times New Roman" w:hAnsi="Arial" w:cs="Arial"/>
          <w:color w:val="000000"/>
        </w:rPr>
        <w:br/>
      </w:r>
      <w:r w:rsidRPr="00CB6E9A">
        <w:rPr>
          <w:rFonts w:ascii="Arial" w:eastAsia="Times New Roman" w:hAnsi="Arial" w:cs="Arial"/>
          <w:color w:val="000000"/>
        </w:rPr>
        <w:br/>
      </w:r>
      <w:r w:rsidRPr="00CB6E9A">
        <w:rPr>
          <w:rFonts w:ascii="Arial" w:eastAsia="Times New Roman" w:hAnsi="Arial" w:cs="Arial"/>
          <w:color w:val="000000"/>
        </w:rPr>
        <w:br/>
      </w:r>
      <w:r w:rsidRPr="00CB6E9A">
        <w:rPr>
          <w:rFonts w:ascii="Arial" w:eastAsia="Times New Roman" w:hAnsi="Arial" w:cs="Arial"/>
          <w:b/>
          <w:color w:val="000000"/>
        </w:rPr>
        <w:t>S</w:t>
      </w:r>
      <w:r>
        <w:rPr>
          <w:rFonts w:ascii="Arial" w:eastAsia="Times New Roman" w:hAnsi="Arial" w:cs="Arial"/>
          <w:b/>
          <w:color w:val="000000"/>
        </w:rPr>
        <w:t>ummary:</w:t>
      </w:r>
    </w:p>
    <w:p w14:paraId="7CFD2A1F" w14:textId="77777777" w:rsidR="00523FCD" w:rsidRPr="00CB6E9A" w:rsidRDefault="00523FCD" w:rsidP="00523FC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</w:rPr>
      </w:pPr>
      <w:r w:rsidRPr="00CB6E9A">
        <w:rPr>
          <w:rFonts w:ascii="Arial" w:eastAsia="Times New Roman" w:hAnsi="Arial" w:cs="Arial"/>
          <w:color w:val="000000"/>
        </w:rPr>
        <w:t>Wilder's Preparatory Academy Charter School is an independent, public charter school located in Inglewood, California. With a legacy of academic excellence, Wilder's Preparatory Academy has been recognized as a top charter school dedicated to closing the achievement gap for African American and Latino students. The academy is currently seeking motivated educators, that are prepared to work in a rigorous learning environment where student achievement, student leadership and community service are the focus. </w:t>
      </w:r>
      <w:r w:rsidRPr="00CB6E9A">
        <w:rPr>
          <w:rFonts w:ascii="Arial" w:eastAsia="Times New Roman" w:hAnsi="Arial" w:cs="Arial"/>
          <w:color w:val="000000"/>
        </w:rPr>
        <w:br/>
      </w:r>
      <w:r w:rsidRPr="00CB6E9A">
        <w:rPr>
          <w:rFonts w:ascii="Arial" w:eastAsia="Times New Roman" w:hAnsi="Arial" w:cs="Arial"/>
          <w:color w:val="000000"/>
        </w:rPr>
        <w:br/>
        <w:t xml:space="preserve">Wilder's Preparatory Academy is a data-driven school, fully immersed in the Common Core curriculum. </w:t>
      </w:r>
      <w:r>
        <w:rPr>
          <w:rFonts w:ascii="Arial" w:eastAsia="Times New Roman" w:hAnsi="Arial" w:cs="Arial"/>
          <w:color w:val="000000"/>
        </w:rPr>
        <w:t>Informal and formal assessments</w:t>
      </w:r>
      <w:r w:rsidRPr="00CB6E9A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are </w:t>
      </w:r>
      <w:r w:rsidRPr="00CB6E9A">
        <w:rPr>
          <w:rFonts w:ascii="Arial" w:eastAsia="Times New Roman" w:hAnsi="Arial" w:cs="Arial"/>
          <w:color w:val="000000"/>
        </w:rPr>
        <w:t xml:space="preserve">used to monitor progress and to drive instruction. Teachers are responsible for developing innovative lessons where students are challenged and engaged. Our teachers are encouraged to utilize multiple modalities including </w:t>
      </w:r>
      <w:r>
        <w:rPr>
          <w:rFonts w:ascii="Arial" w:eastAsia="Times New Roman" w:hAnsi="Arial" w:cs="Arial"/>
          <w:color w:val="000000"/>
        </w:rPr>
        <w:t xml:space="preserve">technology, art and music to help develop </w:t>
      </w:r>
      <w:r w:rsidRPr="00CB6E9A">
        <w:rPr>
          <w:rFonts w:ascii="Arial" w:eastAsia="Times New Roman" w:hAnsi="Arial" w:cs="Arial"/>
          <w:color w:val="000000"/>
        </w:rPr>
        <w:t>21st c</w:t>
      </w:r>
      <w:r>
        <w:rPr>
          <w:rFonts w:ascii="Arial" w:eastAsia="Times New Roman" w:hAnsi="Arial" w:cs="Arial"/>
          <w:color w:val="000000"/>
        </w:rPr>
        <w:t>entury skills</w:t>
      </w:r>
      <w:r w:rsidRPr="00CB6E9A">
        <w:rPr>
          <w:rFonts w:ascii="Arial" w:eastAsia="Times New Roman" w:hAnsi="Arial" w:cs="Arial"/>
          <w:color w:val="000000"/>
        </w:rPr>
        <w:t xml:space="preserve">. Strong classroom management and </w:t>
      </w:r>
      <w:r>
        <w:rPr>
          <w:rFonts w:ascii="Arial" w:eastAsia="Times New Roman" w:hAnsi="Arial" w:cs="Arial"/>
          <w:color w:val="000000"/>
        </w:rPr>
        <w:t>positive behavior interventions are expected.</w:t>
      </w:r>
    </w:p>
    <w:p w14:paraId="1745D183" w14:textId="3BE54920" w:rsidR="00523FCD" w:rsidRDefault="00523FCD" w:rsidP="00523F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B6E9A">
        <w:rPr>
          <w:rFonts w:ascii="Arial" w:eastAsia="Times New Roman" w:hAnsi="Arial" w:cs="Arial"/>
          <w:b/>
          <w:bCs/>
          <w:color w:val="000000"/>
        </w:rPr>
        <w:t>Requirements</w:t>
      </w:r>
      <w:r w:rsidRPr="00CB6E9A">
        <w:rPr>
          <w:rFonts w:ascii="Arial" w:eastAsia="Times New Roman" w:hAnsi="Arial" w:cs="Arial"/>
          <w:color w:val="000000"/>
        </w:rPr>
        <w:br/>
        <w:t>-Pos</w:t>
      </w:r>
      <w:r>
        <w:rPr>
          <w:rFonts w:ascii="Arial" w:eastAsia="Times New Roman" w:hAnsi="Arial" w:cs="Arial"/>
          <w:color w:val="000000"/>
        </w:rPr>
        <w:t>s</w:t>
      </w:r>
      <w:r w:rsidRPr="00CB6E9A">
        <w:rPr>
          <w:rFonts w:ascii="Arial" w:eastAsia="Times New Roman" w:hAnsi="Arial" w:cs="Arial"/>
          <w:color w:val="000000"/>
        </w:rPr>
        <w:t>ession of a valid intern, preliminary or clear credential or other credential authorizing service as a teacher issued by the California Commission on Teacher Credentialing- post on their respective pages</w:t>
      </w:r>
      <w:r w:rsidRPr="00CB6E9A">
        <w:rPr>
          <w:rFonts w:ascii="Arial" w:eastAsia="Times New Roman" w:hAnsi="Arial" w:cs="Arial"/>
          <w:color w:val="000000"/>
        </w:rPr>
        <w:br/>
        <w:t>--</w:t>
      </w:r>
      <w:r>
        <w:rPr>
          <w:rFonts w:ascii="Arial" w:eastAsia="Times New Roman" w:hAnsi="Arial" w:cs="Arial"/>
          <w:color w:val="000000"/>
        </w:rPr>
        <w:t>Single</w:t>
      </w:r>
      <w:r w:rsidRPr="00CB6E9A">
        <w:rPr>
          <w:rFonts w:ascii="Arial" w:eastAsia="Times New Roman" w:hAnsi="Arial" w:cs="Arial"/>
          <w:color w:val="000000"/>
        </w:rPr>
        <w:t xml:space="preserve"> Subject Credential </w:t>
      </w:r>
      <w:bookmarkStart w:id="0" w:name="_GoBack"/>
      <w:bookmarkEnd w:id="0"/>
      <w:r w:rsidRPr="00CB6E9A">
        <w:rPr>
          <w:rFonts w:ascii="Arial" w:eastAsia="Times New Roman" w:hAnsi="Arial" w:cs="Arial"/>
          <w:color w:val="000000"/>
        </w:rPr>
        <w:br/>
      </w:r>
    </w:p>
    <w:p w14:paraId="6C8357F1" w14:textId="77777777" w:rsidR="00523FCD" w:rsidRDefault="00523FCD" w:rsidP="00523F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C0427">
        <w:rPr>
          <w:rFonts w:ascii="Arial" w:eastAsia="Times New Roman" w:hAnsi="Arial" w:cs="Arial"/>
          <w:b/>
          <w:color w:val="000000"/>
        </w:rPr>
        <w:t>Qualifications</w:t>
      </w:r>
      <w:r w:rsidRPr="00CB6E9A">
        <w:rPr>
          <w:rFonts w:ascii="Arial" w:eastAsia="Times New Roman" w:hAnsi="Arial" w:cs="Arial"/>
          <w:color w:val="000000"/>
        </w:rPr>
        <w:br/>
        <w:t>-</w:t>
      </w:r>
      <w:proofErr w:type="gramStart"/>
      <w:r w:rsidRPr="00CB6E9A">
        <w:rPr>
          <w:rFonts w:ascii="Arial" w:eastAsia="Times New Roman" w:hAnsi="Arial" w:cs="Arial"/>
          <w:color w:val="000000"/>
        </w:rPr>
        <w:t>Bachelor</w:t>
      </w:r>
      <w:r>
        <w:rPr>
          <w:rFonts w:ascii="Arial" w:eastAsia="Times New Roman" w:hAnsi="Arial" w:cs="Arial"/>
          <w:color w:val="000000"/>
        </w:rPr>
        <w:t>’</w:t>
      </w:r>
      <w:r w:rsidRPr="00CB6E9A">
        <w:rPr>
          <w:rFonts w:ascii="Arial" w:eastAsia="Times New Roman" w:hAnsi="Arial" w:cs="Arial"/>
          <w:color w:val="000000"/>
        </w:rPr>
        <w:t>s</w:t>
      </w:r>
      <w:proofErr w:type="gramEnd"/>
      <w:r w:rsidRPr="00CB6E9A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d</w:t>
      </w:r>
      <w:r w:rsidRPr="00CB6E9A">
        <w:rPr>
          <w:rFonts w:ascii="Arial" w:eastAsia="Times New Roman" w:hAnsi="Arial" w:cs="Arial"/>
          <w:color w:val="000000"/>
        </w:rPr>
        <w:t xml:space="preserve">egree from an accredited institution </w:t>
      </w:r>
    </w:p>
    <w:p w14:paraId="05D1B217" w14:textId="77777777" w:rsidR="00523FCD" w:rsidRPr="00CB6E9A" w:rsidRDefault="00523FCD" w:rsidP="00523F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-</w:t>
      </w:r>
      <w:r w:rsidRPr="00CB6E9A">
        <w:rPr>
          <w:rFonts w:ascii="Arial" w:eastAsia="Times New Roman" w:hAnsi="Arial" w:cs="Arial"/>
          <w:color w:val="000000"/>
        </w:rPr>
        <w:t>Cleared FBI and Depar</w:t>
      </w:r>
      <w:r>
        <w:rPr>
          <w:rFonts w:ascii="Arial" w:eastAsia="Times New Roman" w:hAnsi="Arial" w:cs="Arial"/>
          <w:color w:val="000000"/>
        </w:rPr>
        <w:t>t</w:t>
      </w:r>
      <w:r w:rsidRPr="00CB6E9A">
        <w:rPr>
          <w:rFonts w:ascii="Arial" w:eastAsia="Times New Roman" w:hAnsi="Arial" w:cs="Arial"/>
          <w:color w:val="000000"/>
        </w:rPr>
        <w:t>ment of Justice Live Scan</w:t>
      </w:r>
      <w:r w:rsidRPr="00CB6E9A">
        <w:rPr>
          <w:rFonts w:ascii="Arial" w:eastAsia="Times New Roman" w:hAnsi="Arial" w:cs="Arial"/>
          <w:color w:val="000000"/>
        </w:rPr>
        <w:br/>
        <w:t>-Cleared Tuberculosis Skin Test</w:t>
      </w:r>
      <w:r w:rsidRPr="00CB6E9A">
        <w:rPr>
          <w:rFonts w:ascii="Arial" w:eastAsia="Times New Roman" w:hAnsi="Arial" w:cs="Arial"/>
          <w:color w:val="000000"/>
        </w:rPr>
        <w:br/>
        <w:t xml:space="preserve"> </w:t>
      </w:r>
    </w:p>
    <w:p w14:paraId="58A9C172" w14:textId="77777777" w:rsidR="00523FCD" w:rsidRPr="00CB6E9A" w:rsidRDefault="00523FCD" w:rsidP="00523F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B6E9A">
        <w:rPr>
          <w:rFonts w:ascii="Arial" w:eastAsia="Times New Roman" w:hAnsi="Arial" w:cs="Arial"/>
          <w:b/>
          <w:bCs/>
          <w:color w:val="000000"/>
        </w:rPr>
        <w:t>Contact</w:t>
      </w:r>
    </w:p>
    <w:p w14:paraId="036F08E3" w14:textId="77777777" w:rsidR="00523FCD" w:rsidRPr="00CB6E9A" w:rsidRDefault="00523FCD" w:rsidP="00523FC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</w:rPr>
      </w:pPr>
      <w:r w:rsidRPr="00CB6E9A">
        <w:rPr>
          <w:rFonts w:ascii="Arial" w:eastAsia="Times New Roman" w:hAnsi="Arial" w:cs="Arial"/>
          <w:color w:val="000000"/>
        </w:rPr>
        <w:t>Ramona Wilder</w:t>
      </w:r>
      <w:r w:rsidRPr="00CB6E9A">
        <w:rPr>
          <w:rFonts w:ascii="Arial" w:eastAsia="Times New Roman" w:hAnsi="Arial" w:cs="Arial"/>
          <w:color w:val="000000"/>
        </w:rPr>
        <w:br/>
        <w:t>Phone: (310)671-5578</w:t>
      </w:r>
      <w:r w:rsidRPr="00CB6E9A">
        <w:rPr>
          <w:rFonts w:ascii="Arial" w:eastAsia="Times New Roman" w:hAnsi="Arial" w:cs="Arial"/>
          <w:color w:val="000000"/>
        </w:rPr>
        <w:br/>
        <w:t>Fax: (310)671-2424</w:t>
      </w:r>
      <w:r w:rsidRPr="00CB6E9A">
        <w:rPr>
          <w:rFonts w:ascii="Arial" w:eastAsia="Times New Roman" w:hAnsi="Arial" w:cs="Arial"/>
          <w:color w:val="000000"/>
        </w:rPr>
        <w:br/>
        <w:t>employment</w:t>
      </w:r>
      <w:hyperlink r:id="rId4" w:tgtFrame="_blank" w:history="1">
        <w:r w:rsidRPr="00CB6E9A">
          <w:rPr>
            <w:rFonts w:ascii="Arial" w:eastAsia="Times New Roman" w:hAnsi="Arial" w:cs="Arial"/>
            <w:color w:val="333333"/>
            <w:u w:val="single"/>
          </w:rPr>
          <w:t>@wpacs.org</w:t>
        </w:r>
      </w:hyperlink>
      <w:r w:rsidRPr="00CB6E9A">
        <w:rPr>
          <w:rFonts w:ascii="Arial" w:eastAsia="Times New Roman" w:hAnsi="Arial" w:cs="Arial"/>
          <w:color w:val="000000"/>
        </w:rPr>
        <w:br/>
        <w:t>830 N. La Brea Avenue, Inglewood, CA 90302</w:t>
      </w:r>
    </w:p>
    <w:p w14:paraId="21452F99" w14:textId="77777777" w:rsidR="00B16D08" w:rsidRDefault="00B16D08"/>
    <w:sectPr w:rsidR="00B16D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FCD"/>
    <w:rsid w:val="00523FCD"/>
    <w:rsid w:val="00B1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0D7B2"/>
  <w15:chartTrackingRefBased/>
  <w15:docId w15:val="{2B778022-0331-429A-8980-628513777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3F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pacs.com/apps/email/index.jsp?e=16451665167516611631163516671565167516611631163516671529165916651643&amp;n=Ramona+Wild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</dc:creator>
  <cp:keywords/>
  <dc:description/>
  <cp:lastModifiedBy>Front</cp:lastModifiedBy>
  <cp:revision>1</cp:revision>
  <dcterms:created xsi:type="dcterms:W3CDTF">2018-07-12T15:48:00Z</dcterms:created>
  <dcterms:modified xsi:type="dcterms:W3CDTF">2018-07-12T15:50:00Z</dcterms:modified>
</cp:coreProperties>
</file>